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60CAC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西安交通大学学生综合素质测评说明</w:t>
      </w:r>
    </w:p>
    <w:p w14:paraId="1E461D56">
      <w:pPr>
        <w:ind w:firstLine="566" w:firstLineChars="236"/>
        <w:rPr>
          <w:rFonts w:ascii="仿宋" w:hAnsi="仿宋" w:eastAsia="仿宋"/>
          <w:sz w:val="24"/>
        </w:rPr>
      </w:pPr>
    </w:p>
    <w:p w14:paraId="600435B1">
      <w:pPr>
        <w:spacing w:line="360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综合素质测试主要了解人对现实的稳定态度及适应环境、解决问题的习惯化反应模式。测试题目是对一个人基本特性和个人素质的反应，仅仅体现个人态度，答案无对错之分。</w:t>
      </w:r>
    </w:p>
    <w:p w14:paraId="4F3784E9">
      <w:pPr>
        <w:spacing w:line="360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本测试包括一些有关个人兴趣和态度的问题，每个有自己不同的看法和观点，回答自然不同，请仔细阅读每一道题根据自己看完题后的第一反应进行回答，无所谓正确与错误，请被试者尽量表达自己的意见。回答时请注意以下</w:t>
      </w:r>
      <w:r>
        <w:rPr>
          <w:rFonts w:hint="eastAsia"/>
          <w:sz w:val="21"/>
          <w:szCs w:val="21"/>
          <w:lang w:val="en-US" w:eastAsia="zh-CN"/>
        </w:rPr>
        <w:t>五</w:t>
      </w:r>
      <w:r>
        <w:rPr>
          <w:rFonts w:hint="eastAsia"/>
          <w:sz w:val="21"/>
          <w:szCs w:val="21"/>
        </w:rPr>
        <w:t>点：</w:t>
      </w:r>
    </w:p>
    <w:p w14:paraId="63D38D6C">
      <w:pPr>
        <w:spacing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1.请不要费时斟酌,应当顺其自然地依你个人的反应作出回答。全部试题在大约45分钟内答完。</w:t>
      </w:r>
    </w:p>
    <w:p w14:paraId="4BF09D91">
      <w:pPr>
        <w:spacing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2.除非不得已的情况下,尽量不要选择“介于A与C之间”或“不甚确定”这样的中性答案。</w:t>
      </w:r>
    </w:p>
    <w:p w14:paraId="75628FD4">
      <w:pPr>
        <w:spacing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3.请不要漏答,必须对每一问题作答，有些问题似乎不符合你,有些问题又似乎涉及隐私,但本测验的目的是测验个性因素,希望被试者能如实回答。</w:t>
      </w:r>
    </w:p>
    <w:p w14:paraId="3FEE91D7">
      <w:pPr>
        <w:spacing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4.作答时请坦白表达自己的兴趣与态度,不必考虑主试者或其他人的主观意见与立场。</w:t>
      </w:r>
    </w:p>
    <w:p w14:paraId="5E75E543">
      <w:pPr>
        <w:spacing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5.请尽量选择</w:t>
      </w:r>
      <w:r>
        <w:rPr>
          <w:rFonts w:hint="eastAsia"/>
          <w:sz w:val="21"/>
          <w:szCs w:val="21"/>
          <w:lang w:val="en-US" w:eastAsia="zh-CN"/>
        </w:rPr>
        <w:t>工作</w:t>
      </w:r>
      <w:r>
        <w:rPr>
          <w:rFonts w:hint="eastAsia"/>
          <w:sz w:val="21"/>
          <w:szCs w:val="21"/>
        </w:rPr>
        <w:t>时间登录系统，通过手机</w:t>
      </w:r>
      <w:r>
        <w:rPr>
          <w:rFonts w:hint="eastAsia"/>
          <w:sz w:val="21"/>
          <w:szCs w:val="21"/>
          <w:lang w:val="en-US" w:eastAsia="zh-CN"/>
        </w:rPr>
        <w:t>端</w:t>
      </w:r>
      <w:r>
        <w:rPr>
          <w:rFonts w:hint="eastAsia"/>
          <w:sz w:val="21"/>
          <w:szCs w:val="21"/>
        </w:rPr>
        <w:t>进行测试。</w:t>
      </w:r>
    </w:p>
    <w:p w14:paraId="4425E4D8">
      <w:pPr>
        <w:spacing w:line="360" w:lineRule="auto"/>
        <w:ind w:firstLine="495" w:firstLineChars="236"/>
        <w:rPr>
          <w:sz w:val="21"/>
          <w:szCs w:val="21"/>
        </w:rPr>
      </w:pPr>
    </w:p>
    <w:p w14:paraId="10D14F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  <w:t>一、登录地址</w:t>
      </w:r>
    </w:p>
    <w:p w14:paraId="2590AB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7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>手机端地址：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>https://yzxlcs.xjtu.edu.cn/psytest</w:t>
      </w:r>
    </w:p>
    <w:p w14:paraId="70414D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>或用扫码软件扫描下面二维码：</w:t>
      </w:r>
    </w:p>
    <w:p w14:paraId="2C694ECB">
      <w:pPr>
        <w:spacing w:line="360" w:lineRule="auto"/>
        <w:jc w:val="center"/>
        <w:rPr>
          <w:sz w:val="21"/>
          <w:szCs w:val="21"/>
        </w:rPr>
      </w:pPr>
      <w:r>
        <w:rPr>
          <w:rFonts w:hint="eastAsia"/>
          <w:sz w:val="21"/>
          <w:szCs w:val="21"/>
          <w:lang w:val="en-US" w:bidi="ar-SA"/>
        </w:rPr>
        <w:drawing>
          <wp:inline distT="0" distB="0" distL="114300" distR="114300">
            <wp:extent cx="1866900" cy="1905000"/>
            <wp:effectExtent l="0" t="0" r="0" b="0"/>
            <wp:docPr id="1" name="图片 1" descr="f349ea213e56a23bbf02f25e772a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349ea213e56a23bbf02f25e772a2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5B73674">
      <w:pPr>
        <w:spacing w:line="360" w:lineRule="auto"/>
        <w:ind w:firstLine="495" w:firstLineChars="236"/>
        <w:rPr>
          <w:sz w:val="21"/>
          <w:szCs w:val="21"/>
        </w:rPr>
      </w:pPr>
    </w:p>
    <w:p w14:paraId="304F5329">
      <w:pPr>
        <w:pStyle w:val="2"/>
        <w:widowControl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  <w:t>二、登录：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</w:t>
      </w:r>
      <w:r>
        <w:rPr>
          <w:rFonts w:hint="eastAsia" w:asciiTheme="majorEastAsia" w:hAnsiTheme="majorEastAsia" w:eastAsiaTheme="majorEastAsia" w:cstheme="majorEastAsia"/>
          <w:color w:val="974806"/>
          <w:sz w:val="21"/>
          <w:szCs w:val="21"/>
        </w:rPr>
        <w:t>请直接按以下账号登录，</w:t>
      </w:r>
      <w:r>
        <w:rPr>
          <w:rStyle w:val="5"/>
          <w:rFonts w:hint="eastAsia" w:asciiTheme="majorEastAsia" w:hAnsiTheme="majorEastAsia" w:eastAsiaTheme="majorEastAsia" w:cstheme="majorEastAsia"/>
          <w:color w:val="974806"/>
          <w:sz w:val="21"/>
          <w:szCs w:val="21"/>
        </w:rPr>
        <w:t>切勿进行注册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）：</w:t>
      </w:r>
    </w:p>
    <w:p w14:paraId="0A94FC73">
      <w:pPr>
        <w:spacing w:line="360" w:lineRule="auto"/>
        <w:ind w:firstLine="424" w:firstLineChars="202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登录名为本人手机号码，密码为“报考系统内填写的姓名拼音前四位字母（大小写与报名系统填写保持一致）+本人身份证号后6位”。如果身份证号后6位的首位是0的，前面的0去掉，例如身份证号后6位是012345，则为12345。如果身份证号的最后一位是X，则改X为1，如果前面有“0”，也去掉，例如身份证号后6位是01234X，则为12341。</w:t>
      </w:r>
    </w:p>
    <w:p w14:paraId="195112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>三、测试时间：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>9月20日—9月24日, 请尽量选择白天的时间登录系统，通过手机进行测试。</w:t>
      </w:r>
    </w:p>
    <w:p w14:paraId="05ED43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>四、答题</w:t>
      </w:r>
    </w:p>
    <w:p w14:paraId="6ED2AC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6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>点击“综合素质测评”，认真阅读测评要求，根据提示回答问题，结束后按提交。</w:t>
      </w:r>
    </w:p>
    <w:p w14:paraId="4EE14F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wZTg0ZjllMjU1YzQ0Mjc3ZWM3MTU4YTVkZDZhNjAifQ=="/>
    <w:docVar w:name="KSO_WPS_MARK_KEY" w:val="b4f2d273-032e-4bb2-8fb9-e48e90437c0c"/>
  </w:docVars>
  <w:rsids>
    <w:rsidRoot w:val="136D7437"/>
    <w:rsid w:val="00051E07"/>
    <w:rsid w:val="009856C8"/>
    <w:rsid w:val="00B220DC"/>
    <w:rsid w:val="00BF7C57"/>
    <w:rsid w:val="136D7437"/>
    <w:rsid w:val="206F7B67"/>
    <w:rsid w:val="315D0B0B"/>
    <w:rsid w:val="38FE307E"/>
    <w:rsid w:val="45866151"/>
    <w:rsid w:val="4EE359D3"/>
    <w:rsid w:val="7E99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75" w:after="75" w:line="315" w:lineRule="atLeast"/>
    </w:pPr>
    <w:rPr>
      <w:rFonts w:cs="Times New Roman"/>
      <w:sz w:val="24"/>
      <w:lang w:val="en-US" w:bidi="ar-SA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630</Words>
  <Characters>692</Characters>
  <Lines>4</Lines>
  <Paragraphs>1</Paragraphs>
  <TotalTime>48</TotalTime>
  <ScaleCrop>false</ScaleCrop>
  <LinksUpToDate>false</LinksUpToDate>
  <CharactersWithSpaces>692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2023-03-30T07:45:00Z</dcterms:created>
  <dc:creator>王粤</dc:creator>
  <cp:lastModifiedBy>古月水</cp:lastModifiedBy>
  <dcterms:modified xsi:type="dcterms:W3CDTF">2024-09-11T01:43:19Z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4438A840B61B45B48CF7705683555D7B_13</vt:lpwstr>
  </property>
</Properties>
</file>